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BA" w:rsidRPr="00CA2E7F" w:rsidRDefault="00FA28BA" w:rsidP="00FA28B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п. 1</w:t>
      </w:r>
    </w:p>
    <w:p w:rsidR="00FA28BA" w:rsidRPr="00CA2E7F" w:rsidRDefault="00FA28BA" w:rsidP="00FA28B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</w:p>
    <w:p w:rsidR="00FA28BA" w:rsidRPr="00CA2E7F" w:rsidRDefault="00FA28BA" w:rsidP="00FA28B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FA28BA" w:rsidRPr="00CA2E7F" w:rsidRDefault="00FA28BA" w:rsidP="00947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28BA" w:rsidRPr="00CA2E7F" w:rsidRDefault="00FA28BA" w:rsidP="00947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683" w:rsidRPr="00CA2E7F" w:rsidRDefault="00947683" w:rsidP="00947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ПОВЕСТКА ДНЯ </w:t>
      </w:r>
    </w:p>
    <w:p w:rsidR="00947683" w:rsidRPr="00CA2E7F" w:rsidRDefault="00947683" w:rsidP="00947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Экспертного совета </w:t>
      </w:r>
    </w:p>
    <w:p w:rsidR="00947683" w:rsidRPr="00CA2E7F" w:rsidRDefault="00947683" w:rsidP="009476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Постоянной комиссии МПА СНГ по правовым вопросам</w:t>
      </w:r>
    </w:p>
    <w:p w:rsidR="00947683" w:rsidRPr="00CA2E7F" w:rsidRDefault="00947683" w:rsidP="009476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261"/>
        <w:gridCol w:w="5567"/>
      </w:tblGrid>
      <w:tr w:rsidR="004512C5" w:rsidRPr="00CA2E7F" w:rsidTr="005A3BAE">
        <w:tc>
          <w:tcPr>
            <w:tcW w:w="4261" w:type="dxa"/>
          </w:tcPr>
          <w:p w:rsidR="00947683" w:rsidRPr="00CA2E7F" w:rsidRDefault="004512C5" w:rsidP="00947683">
            <w:pPr>
              <w:tabs>
                <w:tab w:val="left" w:pos="360"/>
                <w:tab w:val="left" w:pos="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947683"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 w:rsidR="00947683"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 года</w:t>
            </w:r>
          </w:p>
          <w:p w:rsidR="00947683" w:rsidRPr="00CA2E7F" w:rsidRDefault="00947683" w:rsidP="00947683">
            <w:pPr>
              <w:tabs>
                <w:tab w:val="left" w:pos="360"/>
                <w:tab w:val="left" w:pos="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</w:t>
            </w:r>
          </w:p>
        </w:tc>
        <w:tc>
          <w:tcPr>
            <w:tcW w:w="5567" w:type="dxa"/>
          </w:tcPr>
          <w:p w:rsidR="00947683" w:rsidRPr="00CA2E7F" w:rsidRDefault="00947683" w:rsidP="00947683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  <w:p w:rsidR="00947683" w:rsidRPr="00CA2E7F" w:rsidRDefault="004512C5" w:rsidP="00947683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Таврический дворец</w:t>
            </w:r>
            <w:r w:rsidR="00947683"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47683" w:rsidRPr="00CA2E7F" w:rsidRDefault="00947683" w:rsidP="00CA52A5">
            <w:pPr>
              <w:tabs>
                <w:tab w:val="left" w:pos="360"/>
                <w:tab w:val="left" w:pos="8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 №</w:t>
            </w:r>
            <w:r w:rsidR="00CA52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63BB" w:rsidRPr="00CA2E7F" w:rsidRDefault="005C63BB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E7F">
        <w:rPr>
          <w:rFonts w:ascii="Times New Roman" w:eastAsia="Times New Roman" w:hAnsi="Times New Roman" w:cs="Times New Roman"/>
          <w:sz w:val="28"/>
          <w:szCs w:val="28"/>
        </w:rPr>
        <w:t>1. О повестке дня заседания Экспертного совета.</w:t>
      </w:r>
    </w:p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947683" w:rsidRPr="00CA2E7F" w:rsidTr="005A3BAE">
        <w:tc>
          <w:tcPr>
            <w:tcW w:w="1908" w:type="dxa"/>
          </w:tcPr>
          <w:p w:rsidR="00947683" w:rsidRPr="00CA2E7F" w:rsidRDefault="00947683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</w:rPr>
              <w:t>Докладчик:</w:t>
            </w:r>
          </w:p>
        </w:tc>
        <w:tc>
          <w:tcPr>
            <w:tcW w:w="7920" w:type="dxa"/>
            <w:vAlign w:val="center"/>
          </w:tcPr>
          <w:p w:rsidR="00947683" w:rsidRPr="006F5CB2" w:rsidRDefault="004512C5" w:rsidP="004512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Козлов</w:t>
            </w:r>
            <w:r w:rsidR="00947683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Юрий А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натольевич</w:t>
            </w:r>
            <w:r w:rsidR="00947683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, председатель Экспертного совета 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при Постоянной комиссии МПА СНГ </w:t>
            </w:r>
            <w:r w:rsidR="00947683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 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правовым вопросам</w:t>
            </w:r>
          </w:p>
        </w:tc>
      </w:tr>
    </w:tbl>
    <w:p w:rsidR="00947683" w:rsidRPr="00CA2E7F" w:rsidRDefault="00947683" w:rsidP="0094768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Default="008D4D38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E7F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1A5D64" w:rsidRPr="00CA2E7F">
        <w:rPr>
          <w:rFonts w:ascii="Times New Roman" w:eastAsia="Times New Roman" w:hAnsi="Times New Roman" w:cs="Times New Roman"/>
          <w:sz w:val="28"/>
          <w:szCs w:val="28"/>
        </w:rPr>
        <w:t>Организационные вопросы</w:t>
      </w:r>
      <w:r w:rsidR="00DE4F1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E4F1C" w:rsidRPr="006F5CB2" w:rsidRDefault="00DE4F1C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>- выборы заместителя председателя Экспертного совета;</w:t>
      </w:r>
    </w:p>
    <w:p w:rsidR="00DE4F1C" w:rsidRDefault="003F390E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>- утверждение ответственного секретаря Экспертного совета;</w:t>
      </w:r>
    </w:p>
    <w:p w:rsidR="002A64CE" w:rsidRPr="006F5CB2" w:rsidRDefault="002A64CE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- о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Положении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об Экспертном совете </w:t>
      </w: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>при Постоянной комиссии МПА СНГ по правовым вопросам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;</w:t>
      </w:r>
      <w:bookmarkStart w:id="0" w:name="_GoBack"/>
      <w:bookmarkEnd w:id="0"/>
    </w:p>
    <w:p w:rsidR="003F390E" w:rsidRPr="006F5CB2" w:rsidRDefault="003F390E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="00F10F89" w:rsidRPr="006F5CB2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 xml:space="preserve"> кандидатурах в члены Экспертного совета</w:t>
      </w:r>
    </w:p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E7F">
        <w:rPr>
          <w:rFonts w:ascii="Times New Roman" w:eastAsia="Times New Roman" w:hAnsi="Times New Roman" w:cs="Times New Roman"/>
          <w:sz w:val="28"/>
          <w:szCs w:val="28"/>
        </w:rPr>
        <w:t xml:space="preserve">3. О </w:t>
      </w:r>
      <w:r w:rsidR="00EE7A68" w:rsidRPr="00CA2E7F">
        <w:rPr>
          <w:rFonts w:ascii="Times New Roman" w:eastAsia="Times New Roman" w:hAnsi="Times New Roman" w:cs="Times New Roman"/>
          <w:sz w:val="28"/>
          <w:szCs w:val="28"/>
        </w:rPr>
        <w:t>проекте</w:t>
      </w:r>
      <w:r w:rsidR="001A5D64" w:rsidRPr="00CA2E7F">
        <w:rPr>
          <w:rFonts w:ascii="Times New Roman" w:eastAsia="Times New Roman" w:hAnsi="Times New Roman" w:cs="Times New Roman"/>
          <w:sz w:val="28"/>
          <w:szCs w:val="28"/>
        </w:rPr>
        <w:t xml:space="preserve"> модельного закона</w:t>
      </w:r>
      <w:r w:rsidRPr="00CA2E7F">
        <w:rPr>
          <w:rFonts w:ascii="Times New Roman" w:eastAsia="Times New Roman" w:hAnsi="Times New Roman" w:cs="Times New Roman"/>
          <w:sz w:val="28"/>
          <w:szCs w:val="28"/>
        </w:rPr>
        <w:t xml:space="preserve"> «О </w:t>
      </w:r>
      <w:r w:rsidR="001A5D64" w:rsidRPr="00CA2E7F">
        <w:rPr>
          <w:rFonts w:ascii="Times New Roman" w:eastAsia="Times New Roman" w:hAnsi="Times New Roman" w:cs="Times New Roman"/>
          <w:sz w:val="28"/>
          <w:szCs w:val="28"/>
        </w:rPr>
        <w:t>третейских судах»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947683" w:rsidRPr="00CA2E7F" w:rsidTr="005A3BAE">
        <w:tc>
          <w:tcPr>
            <w:tcW w:w="1908" w:type="dxa"/>
          </w:tcPr>
          <w:p w:rsidR="00947683" w:rsidRPr="00CA2E7F" w:rsidRDefault="00947683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</w:rPr>
              <w:t>Докладчик:</w:t>
            </w:r>
          </w:p>
          <w:p w:rsidR="00947683" w:rsidRPr="00CA2E7F" w:rsidRDefault="00947683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5D82" w:rsidRPr="00CA2E7F" w:rsidRDefault="00655D82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7683" w:rsidRPr="00CA2E7F" w:rsidRDefault="00947683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Выступления: </w:t>
            </w:r>
          </w:p>
        </w:tc>
        <w:tc>
          <w:tcPr>
            <w:tcW w:w="7920" w:type="dxa"/>
            <w:vAlign w:val="center"/>
          </w:tcPr>
          <w:p w:rsidR="00947683" w:rsidRPr="006F5CB2" w:rsidRDefault="00DE6539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Очередько</w:t>
            </w:r>
            <w:proofErr w:type="spellEnd"/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Виктор</w:t>
            </w:r>
            <w:r w:rsidR="005C63BB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Пантелеевич, заместитель </w:t>
            </w:r>
            <w:r w:rsidR="005C63BB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директор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</w:t>
            </w:r>
            <w:r w:rsidR="005C63BB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Северо-Западного филиала российской академии правосудия, </w:t>
            </w:r>
            <w:r w:rsidR="00655D82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доктор юридических наук, профессор</w:t>
            </w:r>
          </w:p>
          <w:p w:rsidR="00947683" w:rsidRPr="00CA2E7F" w:rsidRDefault="001D7568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члены Экспертного совета</w:t>
            </w:r>
          </w:p>
        </w:tc>
      </w:tr>
    </w:tbl>
    <w:p w:rsidR="00947683" w:rsidRPr="00CA2E7F" w:rsidRDefault="00947683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947683" w:rsidP="009476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E7F">
        <w:rPr>
          <w:rFonts w:ascii="Times New Roman" w:eastAsia="Times New Roman" w:hAnsi="Times New Roman" w:cs="Times New Roman"/>
          <w:sz w:val="28"/>
          <w:szCs w:val="28"/>
        </w:rPr>
        <w:t xml:space="preserve">4. О </w:t>
      </w:r>
      <w:r w:rsidR="00530F05">
        <w:rPr>
          <w:rFonts w:ascii="Times New Roman" w:eastAsia="Times New Roman" w:hAnsi="Times New Roman" w:cs="Times New Roman"/>
          <w:sz w:val="28"/>
          <w:szCs w:val="28"/>
        </w:rPr>
        <w:t xml:space="preserve">направлениях </w:t>
      </w:r>
      <w:r w:rsidRPr="00CA2E7F">
        <w:rPr>
          <w:rFonts w:ascii="Times New Roman" w:eastAsia="Times New Roman" w:hAnsi="Times New Roman" w:cs="Times New Roman"/>
          <w:sz w:val="28"/>
          <w:szCs w:val="28"/>
        </w:rPr>
        <w:t xml:space="preserve">работы Экспертного совета </w:t>
      </w:r>
      <w:r w:rsidR="00BA7A9B" w:rsidRPr="00CA2E7F">
        <w:rPr>
          <w:rFonts w:ascii="Times New Roman" w:eastAsia="Times New Roman" w:hAnsi="Times New Roman" w:cs="Times New Roman"/>
          <w:sz w:val="28"/>
          <w:szCs w:val="28"/>
        </w:rPr>
        <w:t>при Постоянной комиссии МПА СНГ по правовым вопросам</w:t>
      </w:r>
      <w:r w:rsidR="00E837C9" w:rsidRPr="00CA2E7F">
        <w:rPr>
          <w:rFonts w:ascii="Times New Roman" w:eastAsia="Times New Roman" w:hAnsi="Times New Roman" w:cs="Times New Roman"/>
          <w:sz w:val="28"/>
          <w:szCs w:val="28"/>
        </w:rPr>
        <w:t xml:space="preserve"> на 2015 – 2016</w:t>
      </w:r>
      <w:r w:rsidR="001D7568" w:rsidRPr="00CA2E7F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1D7568" w:rsidRPr="006F5CB2" w:rsidRDefault="001D7568" w:rsidP="001D7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5CB2">
        <w:rPr>
          <w:rFonts w:ascii="Times New Roman" w:eastAsia="Times New Roman" w:hAnsi="Times New Roman" w:cs="Times New Roman"/>
          <w:i/>
          <w:sz w:val="28"/>
          <w:szCs w:val="28"/>
        </w:rPr>
        <w:t>Обмен мнениями</w:t>
      </w:r>
    </w:p>
    <w:p w:rsidR="00530F05" w:rsidRPr="00CA2E7F" w:rsidRDefault="00530F05" w:rsidP="001D7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3F390E" w:rsidP="00947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947683" w:rsidRPr="00CA2E7F">
        <w:rPr>
          <w:rFonts w:ascii="Times New Roman" w:eastAsia="Times New Roman" w:hAnsi="Times New Roman" w:cs="Times New Roman"/>
          <w:sz w:val="28"/>
          <w:szCs w:val="28"/>
        </w:rPr>
        <w:t xml:space="preserve">. О сроках очередного заседания Экспертного совета </w:t>
      </w:r>
      <w:r w:rsidR="005C63BB" w:rsidRPr="00CA2E7F">
        <w:rPr>
          <w:rFonts w:ascii="Times New Roman" w:eastAsia="Times New Roman" w:hAnsi="Times New Roman" w:cs="Times New Roman"/>
          <w:sz w:val="28"/>
          <w:szCs w:val="28"/>
        </w:rPr>
        <w:t>при Постоянной комиссии МПА СНГ по правовым вопросам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1908"/>
        <w:gridCol w:w="7920"/>
      </w:tblGrid>
      <w:tr w:rsidR="004512C5" w:rsidRPr="00CA2E7F" w:rsidTr="005A3BAE">
        <w:tc>
          <w:tcPr>
            <w:tcW w:w="1908" w:type="dxa"/>
          </w:tcPr>
          <w:p w:rsidR="00947683" w:rsidRPr="00CA2E7F" w:rsidRDefault="00947683" w:rsidP="0094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2E7F">
              <w:rPr>
                <w:rFonts w:ascii="Times New Roman" w:eastAsia="Times New Roman" w:hAnsi="Times New Roman" w:cs="Times New Roman"/>
                <w:sz w:val="28"/>
                <w:szCs w:val="28"/>
              </w:rPr>
              <w:t>Докладчик:</w:t>
            </w:r>
          </w:p>
        </w:tc>
        <w:tc>
          <w:tcPr>
            <w:tcW w:w="7920" w:type="dxa"/>
            <w:vAlign w:val="center"/>
          </w:tcPr>
          <w:p w:rsidR="00947683" w:rsidRPr="006F5CB2" w:rsidRDefault="004512C5" w:rsidP="00580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Козлов Юрий Анатольевич,</w:t>
            </w:r>
            <w:r w:rsidR="00947683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председатель Экспертного совета </w:t>
            </w:r>
            <w:r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при Постоянной ком</w:t>
            </w:r>
            <w:r w:rsidR="00580A2C" w:rsidRPr="006F5CB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иссии по правовым вопросам</w:t>
            </w:r>
          </w:p>
        </w:tc>
      </w:tr>
    </w:tbl>
    <w:p w:rsidR="00947683" w:rsidRPr="00CA2E7F" w:rsidRDefault="00947683" w:rsidP="0094768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7683" w:rsidRPr="00CA2E7F" w:rsidRDefault="00947683" w:rsidP="00947683">
      <w:pPr>
        <w:rPr>
          <w:rFonts w:ascii="Calibri" w:eastAsia="Times New Roman" w:hAnsi="Calibri" w:cs="Times New Roman"/>
        </w:rPr>
      </w:pPr>
    </w:p>
    <w:sectPr w:rsidR="00947683" w:rsidRPr="00CA2E7F" w:rsidSect="004309AF">
      <w:headerReference w:type="even" r:id="rId7"/>
      <w:headerReference w:type="default" r:id="rId8"/>
      <w:pgSz w:w="11906" w:h="16838"/>
      <w:pgMar w:top="1134" w:right="851" w:bottom="851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D1D" w:rsidRDefault="007C1D1D">
      <w:pPr>
        <w:spacing w:after="0" w:line="240" w:lineRule="auto"/>
      </w:pPr>
      <w:r>
        <w:separator/>
      </w:r>
    </w:p>
  </w:endnote>
  <w:endnote w:type="continuationSeparator" w:id="0">
    <w:p w:rsidR="007C1D1D" w:rsidRDefault="007C1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D1D" w:rsidRDefault="007C1D1D">
      <w:pPr>
        <w:spacing w:after="0" w:line="240" w:lineRule="auto"/>
      </w:pPr>
      <w:r>
        <w:separator/>
      </w:r>
    </w:p>
  </w:footnote>
  <w:footnote w:type="continuationSeparator" w:id="0">
    <w:p w:rsidR="007C1D1D" w:rsidRDefault="007C1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B5C" w:rsidRDefault="00947683" w:rsidP="004309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B5C" w:rsidRDefault="007C1D1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B5C" w:rsidRDefault="00947683" w:rsidP="004309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63BB">
      <w:rPr>
        <w:rStyle w:val="a5"/>
        <w:noProof/>
      </w:rPr>
      <w:t>2</w:t>
    </w:r>
    <w:r>
      <w:rPr>
        <w:rStyle w:val="a5"/>
      </w:rPr>
      <w:fldChar w:fldCharType="end"/>
    </w:r>
  </w:p>
  <w:p w:rsidR="00951B5C" w:rsidRDefault="007C1D1D" w:rsidP="004309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683"/>
    <w:rsid w:val="0007186F"/>
    <w:rsid w:val="0008424E"/>
    <w:rsid w:val="000B3F14"/>
    <w:rsid w:val="0011318E"/>
    <w:rsid w:val="0014790D"/>
    <w:rsid w:val="00185ACB"/>
    <w:rsid w:val="001A5D64"/>
    <w:rsid w:val="001B2484"/>
    <w:rsid w:val="001C57E0"/>
    <w:rsid w:val="001D7568"/>
    <w:rsid w:val="00205858"/>
    <w:rsid w:val="002A64CE"/>
    <w:rsid w:val="002B3FDB"/>
    <w:rsid w:val="002E0619"/>
    <w:rsid w:val="002F087F"/>
    <w:rsid w:val="00307E75"/>
    <w:rsid w:val="003908A1"/>
    <w:rsid w:val="003F390E"/>
    <w:rsid w:val="003F58C7"/>
    <w:rsid w:val="00424D78"/>
    <w:rsid w:val="00446227"/>
    <w:rsid w:val="004512C5"/>
    <w:rsid w:val="00466477"/>
    <w:rsid w:val="00485B35"/>
    <w:rsid w:val="004C3A92"/>
    <w:rsid w:val="004C6DA8"/>
    <w:rsid w:val="004D1E97"/>
    <w:rsid w:val="004E24CB"/>
    <w:rsid w:val="0051758B"/>
    <w:rsid w:val="00530F05"/>
    <w:rsid w:val="00580A2C"/>
    <w:rsid w:val="005961E4"/>
    <w:rsid w:val="005A0EA1"/>
    <w:rsid w:val="005C63BB"/>
    <w:rsid w:val="0063005B"/>
    <w:rsid w:val="00655D82"/>
    <w:rsid w:val="006B52E1"/>
    <w:rsid w:val="006D4114"/>
    <w:rsid w:val="006E670B"/>
    <w:rsid w:val="006F32D3"/>
    <w:rsid w:val="006F5CB2"/>
    <w:rsid w:val="00724E70"/>
    <w:rsid w:val="00731161"/>
    <w:rsid w:val="00744C02"/>
    <w:rsid w:val="007C1D1D"/>
    <w:rsid w:val="008622C1"/>
    <w:rsid w:val="008D4D38"/>
    <w:rsid w:val="008F0080"/>
    <w:rsid w:val="00913A9C"/>
    <w:rsid w:val="009414C1"/>
    <w:rsid w:val="00947683"/>
    <w:rsid w:val="00953C17"/>
    <w:rsid w:val="009712E3"/>
    <w:rsid w:val="00973651"/>
    <w:rsid w:val="00986BF9"/>
    <w:rsid w:val="00992091"/>
    <w:rsid w:val="009D1F1A"/>
    <w:rsid w:val="00A03001"/>
    <w:rsid w:val="00A32307"/>
    <w:rsid w:val="00A408B5"/>
    <w:rsid w:val="00A92696"/>
    <w:rsid w:val="00A933A0"/>
    <w:rsid w:val="00AF7645"/>
    <w:rsid w:val="00B11121"/>
    <w:rsid w:val="00BA7A9B"/>
    <w:rsid w:val="00BC497A"/>
    <w:rsid w:val="00BE15F2"/>
    <w:rsid w:val="00BE325D"/>
    <w:rsid w:val="00C65E60"/>
    <w:rsid w:val="00C860A0"/>
    <w:rsid w:val="00C94C69"/>
    <w:rsid w:val="00CA2E7F"/>
    <w:rsid w:val="00CA52A5"/>
    <w:rsid w:val="00CC2945"/>
    <w:rsid w:val="00DA3B59"/>
    <w:rsid w:val="00DE4F1C"/>
    <w:rsid w:val="00DE6539"/>
    <w:rsid w:val="00DF4906"/>
    <w:rsid w:val="00E51A6E"/>
    <w:rsid w:val="00E837C9"/>
    <w:rsid w:val="00E845B5"/>
    <w:rsid w:val="00EE7A68"/>
    <w:rsid w:val="00F10F89"/>
    <w:rsid w:val="00F74018"/>
    <w:rsid w:val="00F90BED"/>
    <w:rsid w:val="00FA0386"/>
    <w:rsid w:val="00FA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7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47683"/>
  </w:style>
  <w:style w:type="character" w:styleId="a5">
    <w:name w:val="page number"/>
    <w:basedOn w:val="a0"/>
    <w:rsid w:val="009476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7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47683"/>
  </w:style>
  <w:style w:type="character" w:styleId="a5">
    <w:name w:val="page number"/>
    <w:basedOn w:val="a0"/>
    <w:rsid w:val="00947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Сильвин Александр Александрович</dc:creator>
  <cp:lastModifiedBy>Сильвин Александр Александрович</cp:lastModifiedBy>
  <cp:revision>24</cp:revision>
  <cp:lastPrinted>2014-09-19T06:57:00Z</cp:lastPrinted>
  <dcterms:created xsi:type="dcterms:W3CDTF">2014-09-03T09:03:00Z</dcterms:created>
  <dcterms:modified xsi:type="dcterms:W3CDTF">2014-09-19T07:13:00Z</dcterms:modified>
</cp:coreProperties>
</file>